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281" w14:textId="77777777" w:rsidR="00E901CC" w:rsidRPr="00334E34" w:rsidRDefault="00000000">
      <w:pPr>
        <w:pStyle w:val="Heading1"/>
        <w:jc w:val="center"/>
        <w:rPr>
          <w:rFonts w:ascii="Arial" w:hAnsi="Arial" w:cs="Arial"/>
        </w:rPr>
      </w:pPr>
      <w:r w:rsidRPr="00334E34">
        <w:rPr>
          <w:rFonts w:ascii="Arial" w:hAnsi="Arial" w:cs="Arial"/>
        </w:rPr>
        <w:t>IMVC 2026 – GUIDE TO AUTHORS FOR FULL PAPER SUBMISSION</w:t>
      </w:r>
    </w:p>
    <w:p w14:paraId="6D31E988" w14:textId="7636F990" w:rsidR="00E901CC" w:rsidRPr="00334E34" w:rsidRDefault="00000000">
      <w:pPr>
        <w:jc w:val="center"/>
        <w:rPr>
          <w:rFonts w:ascii="Arial" w:hAnsi="Arial" w:cs="Arial"/>
        </w:rPr>
      </w:pPr>
      <w:r w:rsidRPr="00334E34">
        <w:rPr>
          <w:rFonts w:ascii="Arial" w:hAnsi="Arial" w:cs="Arial"/>
        </w:rPr>
        <w:t>International Mine Ventilation Congress (IMVC 2026)</w:t>
      </w:r>
      <w:r w:rsidRPr="00334E34">
        <w:rPr>
          <w:rFonts w:ascii="Arial" w:hAnsi="Arial" w:cs="Arial"/>
        </w:rPr>
        <w:br/>
      </w:r>
      <w:r w:rsidRPr="000E451E">
        <w:rPr>
          <w:rFonts w:ascii="Arial" w:hAnsi="Arial" w:cs="Arial"/>
        </w:rPr>
        <w:t>Theme: “</w:t>
      </w:r>
      <w:r w:rsidR="000E451E" w:rsidRPr="000E451E">
        <w:rPr>
          <w:rFonts w:ascii="Arial" w:hAnsi="Arial" w:cs="Arial"/>
        </w:rPr>
        <w:t>Resilient Ventilation Today’s Mine</w:t>
      </w:r>
      <w:r w:rsidRPr="000E451E">
        <w:rPr>
          <w:rFonts w:ascii="Arial" w:hAnsi="Arial" w:cs="Arial"/>
        </w:rPr>
        <w:t>”</w:t>
      </w:r>
      <w:r w:rsidRPr="00334E34">
        <w:rPr>
          <w:rFonts w:ascii="Arial" w:hAnsi="Arial" w:cs="Arial"/>
        </w:rPr>
        <w:br/>
        <w:t>Ba</w:t>
      </w:r>
      <w:r w:rsidR="005C6A77">
        <w:rPr>
          <w:rFonts w:ascii="Arial" w:hAnsi="Arial" w:cs="Arial"/>
        </w:rPr>
        <w:t>li</w:t>
      </w:r>
      <w:r w:rsidRPr="00334E34">
        <w:rPr>
          <w:rFonts w:ascii="Arial" w:hAnsi="Arial" w:cs="Arial"/>
        </w:rPr>
        <w:t xml:space="preserve">, Indonesia | </w:t>
      </w:r>
      <w:r w:rsidR="00291D63" w:rsidRPr="00334E34">
        <w:rPr>
          <w:rFonts w:ascii="Arial" w:hAnsi="Arial" w:cs="Arial"/>
        </w:rPr>
        <w:t>9</w:t>
      </w:r>
      <w:r w:rsidRPr="00334E34">
        <w:rPr>
          <w:rFonts w:ascii="Arial" w:hAnsi="Arial" w:cs="Arial"/>
        </w:rPr>
        <w:t>–1</w:t>
      </w:r>
      <w:r w:rsidR="00291D63" w:rsidRPr="00334E34">
        <w:rPr>
          <w:rFonts w:ascii="Arial" w:hAnsi="Arial" w:cs="Arial"/>
        </w:rPr>
        <w:t>3</w:t>
      </w:r>
      <w:r w:rsidRPr="00334E34">
        <w:rPr>
          <w:rFonts w:ascii="Arial" w:hAnsi="Arial" w:cs="Arial"/>
        </w:rPr>
        <w:t xml:space="preserve"> </w:t>
      </w:r>
      <w:r w:rsidR="00291D63" w:rsidRPr="00334E34">
        <w:rPr>
          <w:rFonts w:ascii="Arial" w:hAnsi="Arial" w:cs="Arial"/>
        </w:rPr>
        <w:t>November</w:t>
      </w:r>
      <w:r w:rsidRPr="00334E34">
        <w:rPr>
          <w:rFonts w:ascii="Arial" w:hAnsi="Arial" w:cs="Arial"/>
        </w:rPr>
        <w:t xml:space="preserve"> 2026</w:t>
      </w:r>
    </w:p>
    <w:p w14:paraId="4AE02243" w14:textId="457F020B" w:rsidR="006953B6" w:rsidRPr="00334E34" w:rsidRDefault="00000000">
      <w:pPr>
        <w:rPr>
          <w:rFonts w:ascii="Arial" w:hAnsi="Arial" w:cs="Arial"/>
        </w:rPr>
      </w:pPr>
      <w:r w:rsidRPr="00334E34">
        <w:rPr>
          <w:rFonts w:ascii="Arial" w:hAnsi="Arial" w:cs="Arial"/>
        </w:rPr>
        <w:t xml:space="preserve">Website: </w:t>
      </w:r>
      <w:hyperlink r:id="rId8" w:history="1">
        <w:r w:rsidR="006953B6" w:rsidRPr="00334E34">
          <w:rPr>
            <w:rStyle w:val="Hyperlink"/>
            <w:rFonts w:ascii="Arial" w:hAnsi="Arial" w:cs="Arial"/>
          </w:rPr>
          <w:t>www.imvc-2026.com</w:t>
        </w:r>
      </w:hyperlink>
    </w:p>
    <w:p w14:paraId="526A33D6" w14:textId="77777777" w:rsidR="00E901CC" w:rsidRPr="00334E34" w:rsidRDefault="00000000">
      <w:pPr>
        <w:pStyle w:val="Heading2"/>
        <w:rPr>
          <w:rFonts w:ascii="Arial" w:hAnsi="Arial" w:cs="Arial"/>
        </w:rPr>
      </w:pPr>
      <w:r w:rsidRPr="00334E34">
        <w:rPr>
          <w:rFonts w:ascii="Arial" w:hAnsi="Arial" w:cs="Arial"/>
        </w:rPr>
        <w:t>1. Introduction</w:t>
      </w:r>
    </w:p>
    <w:p w14:paraId="4F537281" w14:textId="77777777" w:rsidR="00E901CC" w:rsidRPr="00334E34" w:rsidRDefault="00000000" w:rsidP="001303FC">
      <w:pPr>
        <w:jc w:val="both"/>
        <w:rPr>
          <w:rFonts w:ascii="Arial" w:hAnsi="Arial" w:cs="Arial"/>
        </w:rPr>
      </w:pPr>
      <w:r w:rsidRPr="00334E34">
        <w:rPr>
          <w:rFonts w:ascii="Arial" w:hAnsi="Arial" w:cs="Arial"/>
        </w:rPr>
        <w:t>The International Mine Ventilation Congress (IMVC 2026) invites authors whose abstracts have been accepted to prepare and submit full papers for inclusion in the official conference proceedings. This guide provides instructions for the preparation, formatting, and submission of manuscripts. All submissions must be original, unpublished, and written in clear English.</w:t>
      </w:r>
    </w:p>
    <w:p w14:paraId="4F5CAFEE" w14:textId="77777777" w:rsidR="00E901CC" w:rsidRPr="00334E34" w:rsidRDefault="00000000">
      <w:pPr>
        <w:pStyle w:val="Heading2"/>
        <w:rPr>
          <w:rFonts w:ascii="Arial" w:hAnsi="Arial" w:cs="Arial"/>
        </w:rPr>
      </w:pPr>
      <w:r w:rsidRPr="00334E34">
        <w:rPr>
          <w:rFonts w:ascii="Arial" w:hAnsi="Arial" w:cs="Arial"/>
        </w:rPr>
        <w:t>2. Submission Details</w:t>
      </w:r>
    </w:p>
    <w:p w14:paraId="6B3A71E2" w14:textId="77777777" w:rsidR="001303FC" w:rsidRDefault="00000000">
      <w:pPr>
        <w:rPr>
          <w:rFonts w:ascii="Arial" w:hAnsi="Arial" w:cs="Arial"/>
        </w:rPr>
      </w:pPr>
      <w:r w:rsidRPr="00334E34">
        <w:rPr>
          <w:rFonts w:ascii="Arial" w:hAnsi="Arial" w:cs="Arial"/>
        </w:rPr>
        <w:t>Submission platform: IMVC 2026 online submission portal (link provided to authors).</w:t>
      </w:r>
    </w:p>
    <w:p w14:paraId="3C9E7EC8" w14:textId="77777777" w:rsidR="001303FC" w:rsidRPr="001303FC" w:rsidRDefault="00000000" w:rsidP="001303FC">
      <w:pPr>
        <w:pStyle w:val="ListParagraph"/>
        <w:numPr>
          <w:ilvl w:val="0"/>
          <w:numId w:val="10"/>
        </w:numPr>
        <w:rPr>
          <w:rFonts w:ascii="Arial" w:hAnsi="Arial" w:cs="Arial"/>
        </w:rPr>
      </w:pPr>
      <w:r w:rsidRPr="001303FC">
        <w:rPr>
          <w:rFonts w:ascii="Arial" w:hAnsi="Arial" w:cs="Arial"/>
        </w:rPr>
        <w:t>File format: Microsoft Word (.docx).</w:t>
      </w:r>
    </w:p>
    <w:p w14:paraId="7062BA2C" w14:textId="77777777" w:rsidR="001303FC" w:rsidRPr="001303FC" w:rsidRDefault="00000000" w:rsidP="001303FC">
      <w:pPr>
        <w:pStyle w:val="ListParagraph"/>
        <w:numPr>
          <w:ilvl w:val="0"/>
          <w:numId w:val="10"/>
        </w:numPr>
        <w:rPr>
          <w:rFonts w:ascii="Arial" w:hAnsi="Arial" w:cs="Arial"/>
        </w:rPr>
      </w:pPr>
      <w:r w:rsidRPr="001303FC">
        <w:rPr>
          <w:rFonts w:ascii="Arial" w:hAnsi="Arial" w:cs="Arial"/>
        </w:rPr>
        <w:t>Deadline for full paper submission: [insert date].</w:t>
      </w:r>
    </w:p>
    <w:p w14:paraId="4A23423F" w14:textId="77777777" w:rsidR="001303FC" w:rsidRPr="001303FC" w:rsidRDefault="00000000" w:rsidP="001303FC">
      <w:pPr>
        <w:pStyle w:val="ListParagraph"/>
        <w:numPr>
          <w:ilvl w:val="0"/>
          <w:numId w:val="10"/>
        </w:numPr>
        <w:rPr>
          <w:rFonts w:ascii="Arial" w:hAnsi="Arial" w:cs="Arial"/>
        </w:rPr>
      </w:pPr>
      <w:r w:rsidRPr="001303FC">
        <w:rPr>
          <w:rFonts w:ascii="Arial" w:hAnsi="Arial" w:cs="Arial"/>
        </w:rPr>
        <w:t>Review outcome notification: [insert date].</w:t>
      </w:r>
    </w:p>
    <w:p w14:paraId="63D7B61C" w14:textId="77777777" w:rsidR="001303FC" w:rsidRPr="001303FC" w:rsidRDefault="00000000" w:rsidP="001303FC">
      <w:pPr>
        <w:pStyle w:val="ListParagraph"/>
        <w:numPr>
          <w:ilvl w:val="0"/>
          <w:numId w:val="10"/>
        </w:numPr>
        <w:rPr>
          <w:rFonts w:ascii="Arial" w:hAnsi="Arial" w:cs="Arial"/>
        </w:rPr>
      </w:pPr>
      <w:r w:rsidRPr="001303FC">
        <w:rPr>
          <w:rFonts w:ascii="Arial" w:hAnsi="Arial" w:cs="Arial"/>
        </w:rPr>
        <w:t>Final camera-ready version due: [insert date].</w:t>
      </w:r>
    </w:p>
    <w:p w14:paraId="31D61AF9" w14:textId="65722D3B" w:rsidR="00E901CC" w:rsidRPr="00334E34" w:rsidRDefault="00000000" w:rsidP="001303FC">
      <w:pPr>
        <w:jc w:val="both"/>
        <w:rPr>
          <w:rFonts w:ascii="Arial" w:hAnsi="Arial" w:cs="Arial"/>
        </w:rPr>
      </w:pPr>
      <w:r w:rsidRPr="00334E34">
        <w:rPr>
          <w:rFonts w:ascii="Arial" w:hAnsi="Arial" w:cs="Arial"/>
        </w:rPr>
        <w:t>At least one author of each accepted paper must register and present at the conference. Papers without a registered presenter will not be included in the final proceedings.</w:t>
      </w:r>
    </w:p>
    <w:p w14:paraId="7DD5904E" w14:textId="77777777" w:rsidR="00E901CC" w:rsidRPr="00334E34" w:rsidRDefault="00000000">
      <w:pPr>
        <w:pStyle w:val="Heading2"/>
        <w:rPr>
          <w:rFonts w:ascii="Arial" w:hAnsi="Arial" w:cs="Arial"/>
        </w:rPr>
      </w:pPr>
      <w:r w:rsidRPr="00334E34">
        <w:rPr>
          <w:rFonts w:ascii="Arial" w:hAnsi="Arial" w:cs="Arial"/>
        </w:rPr>
        <w:t>3. Paper Format</w:t>
      </w:r>
    </w:p>
    <w:tbl>
      <w:tblPr>
        <w:tblW w:w="9039" w:type="dxa"/>
        <w:tblLook w:val="04A0" w:firstRow="1" w:lastRow="0" w:firstColumn="1" w:lastColumn="0" w:noHBand="0" w:noVBand="1"/>
      </w:tblPr>
      <w:tblGrid>
        <w:gridCol w:w="1845"/>
        <w:gridCol w:w="673"/>
        <w:gridCol w:w="6521"/>
      </w:tblGrid>
      <w:tr w:rsidR="009A0295" w:rsidRPr="00334E34" w14:paraId="6872AD27" w14:textId="77777777" w:rsidTr="009A0295">
        <w:tc>
          <w:tcPr>
            <w:tcW w:w="1845" w:type="dxa"/>
          </w:tcPr>
          <w:p w14:paraId="5521B57C" w14:textId="77777777" w:rsidR="009A0295" w:rsidRPr="000E451E" w:rsidRDefault="009A0295" w:rsidP="009A0295">
            <w:pPr>
              <w:spacing w:after="120"/>
              <w:rPr>
                <w:rFonts w:ascii="Arial" w:hAnsi="Arial" w:cs="Arial"/>
              </w:rPr>
            </w:pPr>
            <w:r w:rsidRPr="000E451E">
              <w:rPr>
                <w:rFonts w:ascii="Arial" w:hAnsi="Arial" w:cs="Arial"/>
              </w:rPr>
              <w:t>Paper length</w:t>
            </w:r>
          </w:p>
        </w:tc>
        <w:tc>
          <w:tcPr>
            <w:tcW w:w="673" w:type="dxa"/>
          </w:tcPr>
          <w:p w14:paraId="4E374490" w14:textId="2098FB74" w:rsidR="009A0295" w:rsidRPr="000E451E" w:rsidRDefault="009A0295" w:rsidP="009A0295">
            <w:pPr>
              <w:spacing w:after="120"/>
              <w:rPr>
                <w:rFonts w:ascii="Arial" w:hAnsi="Arial" w:cs="Arial"/>
              </w:rPr>
            </w:pPr>
            <w:r>
              <w:rPr>
                <w:rFonts w:ascii="Arial" w:hAnsi="Arial" w:cs="Arial"/>
              </w:rPr>
              <w:t>:</w:t>
            </w:r>
          </w:p>
        </w:tc>
        <w:tc>
          <w:tcPr>
            <w:tcW w:w="6521" w:type="dxa"/>
          </w:tcPr>
          <w:p w14:paraId="093C46BE" w14:textId="02ECB70E" w:rsidR="009A0295" w:rsidRPr="00334E34" w:rsidRDefault="009A0295" w:rsidP="009A0295">
            <w:pPr>
              <w:spacing w:after="120"/>
              <w:rPr>
                <w:rFonts w:ascii="Arial" w:hAnsi="Arial" w:cs="Arial"/>
              </w:rPr>
            </w:pPr>
            <w:r w:rsidRPr="000E451E">
              <w:rPr>
                <w:rFonts w:ascii="Arial" w:hAnsi="Arial" w:cs="Arial"/>
              </w:rPr>
              <w:t>Maximum 8 pages including figures and references</w:t>
            </w:r>
          </w:p>
        </w:tc>
      </w:tr>
      <w:tr w:rsidR="009A0295" w:rsidRPr="00334E34" w14:paraId="75D84296" w14:textId="77777777" w:rsidTr="009A0295">
        <w:tc>
          <w:tcPr>
            <w:tcW w:w="1845" w:type="dxa"/>
          </w:tcPr>
          <w:p w14:paraId="1269B1F9" w14:textId="77777777" w:rsidR="009A0295" w:rsidRPr="00334E34" w:rsidRDefault="009A0295" w:rsidP="009A0295">
            <w:pPr>
              <w:spacing w:after="120"/>
              <w:rPr>
                <w:rFonts w:ascii="Arial" w:hAnsi="Arial" w:cs="Arial"/>
              </w:rPr>
            </w:pPr>
            <w:r w:rsidRPr="00334E34">
              <w:rPr>
                <w:rFonts w:ascii="Arial" w:hAnsi="Arial" w:cs="Arial"/>
              </w:rPr>
              <w:t>Page size</w:t>
            </w:r>
          </w:p>
        </w:tc>
        <w:tc>
          <w:tcPr>
            <w:tcW w:w="673" w:type="dxa"/>
          </w:tcPr>
          <w:p w14:paraId="08809851" w14:textId="27F363B7" w:rsidR="009A0295" w:rsidRPr="00334E34" w:rsidRDefault="009A0295" w:rsidP="009A0295">
            <w:pPr>
              <w:spacing w:after="120"/>
              <w:rPr>
                <w:rFonts w:ascii="Arial" w:hAnsi="Arial" w:cs="Arial"/>
              </w:rPr>
            </w:pPr>
            <w:r>
              <w:rPr>
                <w:rFonts w:ascii="Arial" w:hAnsi="Arial" w:cs="Arial"/>
              </w:rPr>
              <w:t>:</w:t>
            </w:r>
          </w:p>
        </w:tc>
        <w:tc>
          <w:tcPr>
            <w:tcW w:w="6521" w:type="dxa"/>
          </w:tcPr>
          <w:p w14:paraId="7BDD5A25" w14:textId="394E3629" w:rsidR="009A0295" w:rsidRPr="00334E34" w:rsidRDefault="009A0295" w:rsidP="009A0295">
            <w:pPr>
              <w:spacing w:after="120"/>
              <w:rPr>
                <w:rFonts w:ascii="Arial" w:hAnsi="Arial" w:cs="Arial"/>
              </w:rPr>
            </w:pPr>
            <w:r w:rsidRPr="00334E34">
              <w:rPr>
                <w:rFonts w:ascii="Arial" w:hAnsi="Arial" w:cs="Arial"/>
              </w:rPr>
              <w:t>A4 (210 × 297 mm)</w:t>
            </w:r>
          </w:p>
        </w:tc>
      </w:tr>
      <w:tr w:rsidR="009A0295" w:rsidRPr="00334E34" w14:paraId="66844EF7" w14:textId="77777777" w:rsidTr="009A0295">
        <w:tc>
          <w:tcPr>
            <w:tcW w:w="1845" w:type="dxa"/>
          </w:tcPr>
          <w:p w14:paraId="047F6C28" w14:textId="77777777" w:rsidR="009A0295" w:rsidRPr="00334E34" w:rsidRDefault="009A0295" w:rsidP="009A0295">
            <w:pPr>
              <w:spacing w:after="120"/>
              <w:rPr>
                <w:rFonts w:ascii="Arial" w:hAnsi="Arial" w:cs="Arial"/>
              </w:rPr>
            </w:pPr>
            <w:r w:rsidRPr="00334E34">
              <w:rPr>
                <w:rFonts w:ascii="Arial" w:hAnsi="Arial" w:cs="Arial"/>
              </w:rPr>
              <w:t>Margins</w:t>
            </w:r>
          </w:p>
        </w:tc>
        <w:tc>
          <w:tcPr>
            <w:tcW w:w="673" w:type="dxa"/>
          </w:tcPr>
          <w:p w14:paraId="289000F0" w14:textId="3F451D67" w:rsidR="009A0295" w:rsidRPr="00334E34" w:rsidRDefault="009A0295" w:rsidP="009A0295">
            <w:pPr>
              <w:spacing w:after="120"/>
              <w:rPr>
                <w:rFonts w:ascii="Arial" w:hAnsi="Arial" w:cs="Arial"/>
              </w:rPr>
            </w:pPr>
            <w:r>
              <w:rPr>
                <w:rFonts w:ascii="Arial" w:hAnsi="Arial" w:cs="Arial"/>
              </w:rPr>
              <w:t>:</w:t>
            </w:r>
          </w:p>
        </w:tc>
        <w:tc>
          <w:tcPr>
            <w:tcW w:w="6521" w:type="dxa"/>
          </w:tcPr>
          <w:p w14:paraId="2764F128" w14:textId="48601199" w:rsidR="009A0295" w:rsidRPr="00334E34" w:rsidRDefault="009A0295" w:rsidP="009A0295">
            <w:pPr>
              <w:spacing w:after="120"/>
              <w:rPr>
                <w:rFonts w:ascii="Arial" w:hAnsi="Arial" w:cs="Arial"/>
              </w:rPr>
            </w:pPr>
            <w:r w:rsidRPr="00334E34">
              <w:rPr>
                <w:rFonts w:ascii="Arial" w:hAnsi="Arial" w:cs="Arial"/>
              </w:rPr>
              <w:t>Top/Bottom 25 mm; Left/Right 20 mm</w:t>
            </w:r>
          </w:p>
        </w:tc>
      </w:tr>
      <w:tr w:rsidR="009A0295" w:rsidRPr="00334E34" w14:paraId="6D20C1FA" w14:textId="77777777" w:rsidTr="009A0295">
        <w:tc>
          <w:tcPr>
            <w:tcW w:w="1845" w:type="dxa"/>
          </w:tcPr>
          <w:p w14:paraId="7CD645D9" w14:textId="77777777" w:rsidR="009A0295" w:rsidRPr="00334E34" w:rsidRDefault="009A0295" w:rsidP="009A0295">
            <w:pPr>
              <w:spacing w:after="120"/>
              <w:rPr>
                <w:rFonts w:ascii="Arial" w:hAnsi="Arial" w:cs="Arial"/>
              </w:rPr>
            </w:pPr>
            <w:r w:rsidRPr="00334E34">
              <w:rPr>
                <w:rFonts w:ascii="Arial" w:hAnsi="Arial" w:cs="Arial"/>
              </w:rPr>
              <w:t>Layout</w:t>
            </w:r>
          </w:p>
        </w:tc>
        <w:tc>
          <w:tcPr>
            <w:tcW w:w="673" w:type="dxa"/>
          </w:tcPr>
          <w:p w14:paraId="5ED24569" w14:textId="5985BB8D" w:rsidR="009A0295" w:rsidRDefault="009A0295" w:rsidP="009A0295">
            <w:pPr>
              <w:spacing w:after="120"/>
              <w:rPr>
                <w:rFonts w:ascii="Arial" w:hAnsi="Arial" w:cs="Arial"/>
              </w:rPr>
            </w:pPr>
            <w:r>
              <w:rPr>
                <w:rFonts w:ascii="Arial" w:hAnsi="Arial" w:cs="Arial"/>
              </w:rPr>
              <w:t>:</w:t>
            </w:r>
          </w:p>
        </w:tc>
        <w:tc>
          <w:tcPr>
            <w:tcW w:w="6521" w:type="dxa"/>
          </w:tcPr>
          <w:p w14:paraId="43429A28" w14:textId="3780AF4F" w:rsidR="009A0295" w:rsidRPr="00334E34" w:rsidRDefault="009A0295" w:rsidP="009A0295">
            <w:pPr>
              <w:spacing w:after="120"/>
              <w:rPr>
                <w:rFonts w:ascii="Arial" w:hAnsi="Arial" w:cs="Arial"/>
              </w:rPr>
            </w:pPr>
            <w:r>
              <w:rPr>
                <w:rFonts w:ascii="Arial" w:hAnsi="Arial" w:cs="Arial"/>
              </w:rPr>
              <w:t>One</w:t>
            </w:r>
            <w:r w:rsidRPr="00334E34">
              <w:rPr>
                <w:rFonts w:ascii="Arial" w:hAnsi="Arial" w:cs="Arial"/>
              </w:rPr>
              <w:t>-column format</w:t>
            </w:r>
          </w:p>
        </w:tc>
      </w:tr>
      <w:tr w:rsidR="009A0295" w:rsidRPr="00334E34" w14:paraId="64DB107C" w14:textId="77777777" w:rsidTr="009A0295">
        <w:tc>
          <w:tcPr>
            <w:tcW w:w="1845" w:type="dxa"/>
          </w:tcPr>
          <w:p w14:paraId="1CBE7EAC" w14:textId="77777777" w:rsidR="009A0295" w:rsidRPr="00334E34" w:rsidRDefault="009A0295" w:rsidP="009A0295">
            <w:pPr>
              <w:spacing w:after="120"/>
              <w:rPr>
                <w:rFonts w:ascii="Arial" w:hAnsi="Arial" w:cs="Arial"/>
              </w:rPr>
            </w:pPr>
            <w:r w:rsidRPr="00334E34">
              <w:rPr>
                <w:rFonts w:ascii="Arial" w:hAnsi="Arial" w:cs="Arial"/>
              </w:rPr>
              <w:t>Font</w:t>
            </w:r>
          </w:p>
        </w:tc>
        <w:tc>
          <w:tcPr>
            <w:tcW w:w="673" w:type="dxa"/>
          </w:tcPr>
          <w:p w14:paraId="5F9ECD7E" w14:textId="7A7906D5" w:rsidR="009A0295" w:rsidRDefault="009A0295" w:rsidP="009A0295">
            <w:pPr>
              <w:spacing w:after="120"/>
              <w:rPr>
                <w:rFonts w:ascii="Arial" w:hAnsi="Arial" w:cs="Arial"/>
              </w:rPr>
            </w:pPr>
            <w:r>
              <w:rPr>
                <w:rFonts w:ascii="Arial" w:hAnsi="Arial" w:cs="Arial"/>
              </w:rPr>
              <w:t>:</w:t>
            </w:r>
          </w:p>
        </w:tc>
        <w:tc>
          <w:tcPr>
            <w:tcW w:w="6521" w:type="dxa"/>
          </w:tcPr>
          <w:p w14:paraId="530E40DC" w14:textId="43BDB392" w:rsidR="009A0295" w:rsidRPr="00334E34" w:rsidRDefault="009A0295" w:rsidP="009A0295">
            <w:pPr>
              <w:spacing w:after="120"/>
              <w:rPr>
                <w:rFonts w:ascii="Arial" w:hAnsi="Arial" w:cs="Arial"/>
              </w:rPr>
            </w:pPr>
            <w:r>
              <w:rPr>
                <w:rFonts w:ascii="Arial" w:hAnsi="Arial" w:cs="Arial"/>
              </w:rPr>
              <w:t>Arial</w:t>
            </w:r>
          </w:p>
        </w:tc>
      </w:tr>
      <w:tr w:rsidR="009A0295" w:rsidRPr="00334E34" w14:paraId="03FC98F7" w14:textId="77777777" w:rsidTr="009A0295">
        <w:tc>
          <w:tcPr>
            <w:tcW w:w="1845" w:type="dxa"/>
          </w:tcPr>
          <w:p w14:paraId="431459B6" w14:textId="77777777" w:rsidR="009A0295" w:rsidRPr="00334E34" w:rsidRDefault="009A0295" w:rsidP="009A0295">
            <w:pPr>
              <w:spacing w:after="120"/>
              <w:rPr>
                <w:rFonts w:ascii="Arial" w:hAnsi="Arial" w:cs="Arial"/>
              </w:rPr>
            </w:pPr>
            <w:r w:rsidRPr="00334E34">
              <w:rPr>
                <w:rFonts w:ascii="Arial" w:hAnsi="Arial" w:cs="Arial"/>
              </w:rPr>
              <w:t>Font size</w:t>
            </w:r>
          </w:p>
        </w:tc>
        <w:tc>
          <w:tcPr>
            <w:tcW w:w="673" w:type="dxa"/>
          </w:tcPr>
          <w:p w14:paraId="6F1F0096" w14:textId="100807D4" w:rsidR="009A0295" w:rsidRPr="00334E34" w:rsidRDefault="009A0295" w:rsidP="009A0295">
            <w:pPr>
              <w:spacing w:after="120"/>
              <w:rPr>
                <w:rFonts w:ascii="Arial" w:hAnsi="Arial" w:cs="Arial"/>
              </w:rPr>
            </w:pPr>
            <w:r>
              <w:rPr>
                <w:rFonts w:ascii="Arial" w:hAnsi="Arial" w:cs="Arial"/>
              </w:rPr>
              <w:t>:</w:t>
            </w:r>
          </w:p>
        </w:tc>
        <w:tc>
          <w:tcPr>
            <w:tcW w:w="6521" w:type="dxa"/>
          </w:tcPr>
          <w:p w14:paraId="7EC26DD6" w14:textId="6A3E325D" w:rsidR="009A0295" w:rsidRPr="00334E34" w:rsidRDefault="009A0295" w:rsidP="009A0295">
            <w:pPr>
              <w:spacing w:after="120"/>
              <w:rPr>
                <w:rFonts w:ascii="Arial" w:hAnsi="Arial" w:cs="Arial"/>
              </w:rPr>
            </w:pPr>
            <w:r w:rsidRPr="00334E34">
              <w:rPr>
                <w:rFonts w:ascii="Arial" w:hAnsi="Arial" w:cs="Arial"/>
              </w:rPr>
              <w:t>1</w:t>
            </w:r>
            <w:r>
              <w:rPr>
                <w:rFonts w:ascii="Arial" w:hAnsi="Arial" w:cs="Arial"/>
              </w:rPr>
              <w:t>1</w:t>
            </w:r>
            <w:r w:rsidRPr="00334E34">
              <w:rPr>
                <w:rFonts w:ascii="Arial" w:hAnsi="Arial" w:cs="Arial"/>
              </w:rPr>
              <w:t xml:space="preserve"> pt for text; 14 pt bold for title</w:t>
            </w:r>
          </w:p>
        </w:tc>
      </w:tr>
      <w:tr w:rsidR="009A0295" w:rsidRPr="00334E34" w14:paraId="63DADB8D" w14:textId="77777777" w:rsidTr="009A0295">
        <w:tc>
          <w:tcPr>
            <w:tcW w:w="1845" w:type="dxa"/>
          </w:tcPr>
          <w:p w14:paraId="0C84F6B4" w14:textId="77777777" w:rsidR="009A0295" w:rsidRPr="00334E34" w:rsidRDefault="009A0295" w:rsidP="009A0295">
            <w:pPr>
              <w:spacing w:after="120"/>
              <w:rPr>
                <w:rFonts w:ascii="Arial" w:hAnsi="Arial" w:cs="Arial"/>
              </w:rPr>
            </w:pPr>
            <w:r w:rsidRPr="00334E34">
              <w:rPr>
                <w:rFonts w:ascii="Arial" w:hAnsi="Arial" w:cs="Arial"/>
              </w:rPr>
              <w:t>Line spacing</w:t>
            </w:r>
          </w:p>
        </w:tc>
        <w:tc>
          <w:tcPr>
            <w:tcW w:w="673" w:type="dxa"/>
          </w:tcPr>
          <w:p w14:paraId="58F484A8" w14:textId="1F20F99A" w:rsidR="009A0295" w:rsidRPr="00334E34" w:rsidRDefault="009A0295" w:rsidP="009A0295">
            <w:pPr>
              <w:spacing w:after="120"/>
              <w:rPr>
                <w:rFonts w:ascii="Arial" w:hAnsi="Arial" w:cs="Arial"/>
              </w:rPr>
            </w:pPr>
            <w:r>
              <w:rPr>
                <w:rFonts w:ascii="Arial" w:hAnsi="Arial" w:cs="Arial"/>
              </w:rPr>
              <w:t>:</w:t>
            </w:r>
          </w:p>
        </w:tc>
        <w:tc>
          <w:tcPr>
            <w:tcW w:w="6521" w:type="dxa"/>
          </w:tcPr>
          <w:p w14:paraId="63F908FE" w14:textId="13665C6D" w:rsidR="009A0295" w:rsidRPr="00334E34" w:rsidRDefault="009A0295" w:rsidP="009A0295">
            <w:pPr>
              <w:spacing w:after="120"/>
              <w:rPr>
                <w:rFonts w:ascii="Arial" w:hAnsi="Arial" w:cs="Arial"/>
              </w:rPr>
            </w:pPr>
            <w:r w:rsidRPr="00334E34">
              <w:rPr>
                <w:rFonts w:ascii="Arial" w:hAnsi="Arial" w:cs="Arial"/>
              </w:rPr>
              <w:t>Single</w:t>
            </w:r>
            <w:r>
              <w:rPr>
                <w:rFonts w:ascii="Arial" w:hAnsi="Arial" w:cs="Arial"/>
              </w:rPr>
              <w:t xml:space="preserve"> (Spacing after 6)</w:t>
            </w:r>
          </w:p>
        </w:tc>
      </w:tr>
      <w:tr w:rsidR="009A0295" w:rsidRPr="00334E34" w14:paraId="671077B7" w14:textId="77777777" w:rsidTr="009A0295">
        <w:tc>
          <w:tcPr>
            <w:tcW w:w="1845" w:type="dxa"/>
          </w:tcPr>
          <w:p w14:paraId="5E25A3E9" w14:textId="77777777" w:rsidR="009A0295" w:rsidRPr="00334E34" w:rsidRDefault="009A0295" w:rsidP="009A0295">
            <w:pPr>
              <w:spacing w:after="120"/>
              <w:rPr>
                <w:rFonts w:ascii="Arial" w:hAnsi="Arial" w:cs="Arial"/>
              </w:rPr>
            </w:pPr>
            <w:r w:rsidRPr="00334E34">
              <w:rPr>
                <w:rFonts w:ascii="Arial" w:hAnsi="Arial" w:cs="Arial"/>
              </w:rPr>
              <w:t>Alignment</w:t>
            </w:r>
          </w:p>
        </w:tc>
        <w:tc>
          <w:tcPr>
            <w:tcW w:w="673" w:type="dxa"/>
          </w:tcPr>
          <w:p w14:paraId="7996890C" w14:textId="4F145B84" w:rsidR="009A0295" w:rsidRPr="00334E34" w:rsidRDefault="009A0295" w:rsidP="009A0295">
            <w:pPr>
              <w:spacing w:after="120"/>
              <w:rPr>
                <w:rFonts w:ascii="Arial" w:hAnsi="Arial" w:cs="Arial"/>
              </w:rPr>
            </w:pPr>
            <w:r>
              <w:rPr>
                <w:rFonts w:ascii="Arial" w:hAnsi="Arial" w:cs="Arial"/>
              </w:rPr>
              <w:t>:</w:t>
            </w:r>
          </w:p>
        </w:tc>
        <w:tc>
          <w:tcPr>
            <w:tcW w:w="6521" w:type="dxa"/>
          </w:tcPr>
          <w:p w14:paraId="650E0CDD" w14:textId="379210AD" w:rsidR="009A0295" w:rsidRPr="00334E34" w:rsidRDefault="009A0295" w:rsidP="009A0295">
            <w:pPr>
              <w:spacing w:after="120"/>
              <w:rPr>
                <w:rFonts w:ascii="Arial" w:hAnsi="Arial" w:cs="Arial"/>
              </w:rPr>
            </w:pPr>
            <w:r w:rsidRPr="00334E34">
              <w:rPr>
                <w:rFonts w:ascii="Arial" w:hAnsi="Arial" w:cs="Arial"/>
              </w:rPr>
              <w:t>Justified</w:t>
            </w:r>
          </w:p>
        </w:tc>
      </w:tr>
      <w:tr w:rsidR="009A0295" w:rsidRPr="00334E34" w14:paraId="1030B08B" w14:textId="77777777" w:rsidTr="009A0295">
        <w:tc>
          <w:tcPr>
            <w:tcW w:w="1845" w:type="dxa"/>
          </w:tcPr>
          <w:p w14:paraId="7DCD83DD" w14:textId="77777777" w:rsidR="009A0295" w:rsidRPr="00334E34" w:rsidRDefault="009A0295" w:rsidP="009A0295">
            <w:pPr>
              <w:spacing w:after="120"/>
              <w:rPr>
                <w:rFonts w:ascii="Arial" w:hAnsi="Arial" w:cs="Arial"/>
              </w:rPr>
            </w:pPr>
            <w:r w:rsidRPr="00334E34">
              <w:rPr>
                <w:rFonts w:ascii="Arial" w:hAnsi="Arial" w:cs="Arial"/>
              </w:rPr>
              <w:t>File name</w:t>
            </w:r>
          </w:p>
        </w:tc>
        <w:tc>
          <w:tcPr>
            <w:tcW w:w="673" w:type="dxa"/>
          </w:tcPr>
          <w:p w14:paraId="719184F5" w14:textId="5B07B73C" w:rsidR="009A0295" w:rsidRPr="00334E34" w:rsidRDefault="009A0295" w:rsidP="009A0295">
            <w:pPr>
              <w:spacing w:after="120"/>
              <w:rPr>
                <w:rFonts w:ascii="Arial" w:hAnsi="Arial" w:cs="Arial"/>
              </w:rPr>
            </w:pPr>
            <w:r>
              <w:rPr>
                <w:rFonts w:ascii="Arial" w:hAnsi="Arial" w:cs="Arial"/>
              </w:rPr>
              <w:t>:</w:t>
            </w:r>
          </w:p>
        </w:tc>
        <w:tc>
          <w:tcPr>
            <w:tcW w:w="6521" w:type="dxa"/>
          </w:tcPr>
          <w:p w14:paraId="5048B410" w14:textId="1F148726" w:rsidR="009A0295" w:rsidRPr="00334E34" w:rsidRDefault="009A0295" w:rsidP="009A0295">
            <w:pPr>
              <w:spacing w:after="120"/>
              <w:rPr>
                <w:rFonts w:ascii="Arial" w:hAnsi="Arial" w:cs="Arial"/>
              </w:rPr>
            </w:pPr>
            <w:r w:rsidRPr="00334E34">
              <w:rPr>
                <w:rFonts w:ascii="Arial" w:hAnsi="Arial" w:cs="Arial"/>
              </w:rPr>
              <w:t>IMVC2026_[CorrespondingAuthorSurname].docx</w:t>
            </w:r>
          </w:p>
        </w:tc>
      </w:tr>
      <w:tr w:rsidR="009A0295" w:rsidRPr="00334E34" w14:paraId="3F2AD456" w14:textId="77777777" w:rsidTr="009A0295">
        <w:tc>
          <w:tcPr>
            <w:tcW w:w="1845" w:type="dxa"/>
          </w:tcPr>
          <w:p w14:paraId="4AA5AB29" w14:textId="77777777" w:rsidR="009A0295" w:rsidRPr="00334E34" w:rsidRDefault="009A0295" w:rsidP="009A0295">
            <w:pPr>
              <w:spacing w:after="120"/>
              <w:rPr>
                <w:rFonts w:ascii="Arial" w:hAnsi="Arial" w:cs="Arial"/>
              </w:rPr>
            </w:pPr>
          </w:p>
        </w:tc>
        <w:tc>
          <w:tcPr>
            <w:tcW w:w="673" w:type="dxa"/>
          </w:tcPr>
          <w:p w14:paraId="50A42EF7" w14:textId="77777777" w:rsidR="009A0295" w:rsidRDefault="009A0295" w:rsidP="009A0295">
            <w:pPr>
              <w:spacing w:after="120"/>
              <w:rPr>
                <w:rFonts w:ascii="Arial" w:hAnsi="Arial" w:cs="Arial"/>
              </w:rPr>
            </w:pPr>
          </w:p>
        </w:tc>
        <w:tc>
          <w:tcPr>
            <w:tcW w:w="6521" w:type="dxa"/>
          </w:tcPr>
          <w:p w14:paraId="45AAA939" w14:textId="77777777" w:rsidR="009A0295" w:rsidRPr="00334E34" w:rsidRDefault="009A0295" w:rsidP="009A0295">
            <w:pPr>
              <w:spacing w:after="120"/>
              <w:rPr>
                <w:rFonts w:ascii="Arial" w:hAnsi="Arial" w:cs="Arial"/>
              </w:rPr>
            </w:pPr>
          </w:p>
        </w:tc>
      </w:tr>
    </w:tbl>
    <w:p w14:paraId="36F17919" w14:textId="77777777" w:rsidR="00E901CC" w:rsidRPr="00334E34" w:rsidRDefault="00000000">
      <w:pPr>
        <w:pStyle w:val="Heading2"/>
        <w:rPr>
          <w:rFonts w:ascii="Arial" w:hAnsi="Arial" w:cs="Arial"/>
        </w:rPr>
      </w:pPr>
      <w:r w:rsidRPr="00334E34">
        <w:rPr>
          <w:rFonts w:ascii="Arial" w:hAnsi="Arial" w:cs="Arial"/>
        </w:rPr>
        <w:lastRenderedPageBreak/>
        <w:t>4. Paper Structure</w:t>
      </w:r>
    </w:p>
    <w:p w14:paraId="4A87AE22" w14:textId="731E5E68" w:rsidR="001303FC" w:rsidRPr="001303FC" w:rsidRDefault="00000000" w:rsidP="001303FC">
      <w:pPr>
        <w:pStyle w:val="ListParagraph"/>
        <w:numPr>
          <w:ilvl w:val="0"/>
          <w:numId w:val="11"/>
        </w:numPr>
        <w:jc w:val="both"/>
        <w:rPr>
          <w:rFonts w:ascii="Arial" w:hAnsi="Arial" w:cs="Arial"/>
        </w:rPr>
      </w:pPr>
      <w:r w:rsidRPr="001303FC">
        <w:rPr>
          <w:rFonts w:ascii="Arial" w:hAnsi="Arial" w:cs="Arial"/>
        </w:rPr>
        <w:t>Title – Concise and descriptive (maximum 15 words), centered, 14 pt, bold.</w:t>
      </w:r>
    </w:p>
    <w:p w14:paraId="68A5F80C" w14:textId="4B8B6C89" w:rsidR="001303FC" w:rsidRPr="001303FC" w:rsidRDefault="00000000" w:rsidP="001303FC">
      <w:pPr>
        <w:pStyle w:val="ListParagraph"/>
        <w:numPr>
          <w:ilvl w:val="0"/>
          <w:numId w:val="11"/>
        </w:numPr>
        <w:jc w:val="both"/>
        <w:rPr>
          <w:rFonts w:ascii="Arial" w:hAnsi="Arial" w:cs="Arial"/>
        </w:rPr>
      </w:pPr>
      <w:r w:rsidRPr="001303FC">
        <w:rPr>
          <w:rFonts w:ascii="Arial" w:hAnsi="Arial" w:cs="Arial"/>
        </w:rPr>
        <w:t>Authors and Affiliations – Full names, institutions, and corresponding author marked with (*).</w:t>
      </w:r>
    </w:p>
    <w:p w14:paraId="0426A368" w14:textId="62EBB78A" w:rsidR="001303FC" w:rsidRPr="001303FC" w:rsidRDefault="00000000" w:rsidP="001303FC">
      <w:pPr>
        <w:pStyle w:val="ListParagraph"/>
        <w:numPr>
          <w:ilvl w:val="0"/>
          <w:numId w:val="11"/>
        </w:numPr>
        <w:jc w:val="both"/>
        <w:rPr>
          <w:rFonts w:ascii="Arial" w:hAnsi="Arial" w:cs="Arial"/>
        </w:rPr>
      </w:pPr>
      <w:r w:rsidRPr="001303FC">
        <w:rPr>
          <w:rFonts w:ascii="Arial" w:hAnsi="Arial" w:cs="Arial"/>
        </w:rPr>
        <w:t xml:space="preserve">Abstract – </w:t>
      </w:r>
      <w:r w:rsidR="001303FC" w:rsidRPr="001303FC">
        <w:rPr>
          <w:rFonts w:ascii="Arial" w:hAnsi="Arial" w:cs="Arial"/>
        </w:rPr>
        <w:t>max. 300</w:t>
      </w:r>
      <w:r w:rsidRPr="001303FC">
        <w:rPr>
          <w:rFonts w:ascii="Arial" w:hAnsi="Arial" w:cs="Arial"/>
        </w:rPr>
        <w:t xml:space="preserve"> words summarizing objectives, methods, results, and conclusions.</w:t>
      </w:r>
    </w:p>
    <w:p w14:paraId="2061D296" w14:textId="4816766D" w:rsidR="001303FC" w:rsidRPr="001303FC" w:rsidRDefault="00000000" w:rsidP="001303FC">
      <w:pPr>
        <w:pStyle w:val="ListParagraph"/>
        <w:numPr>
          <w:ilvl w:val="0"/>
          <w:numId w:val="11"/>
        </w:numPr>
        <w:jc w:val="both"/>
        <w:rPr>
          <w:rFonts w:ascii="Arial" w:hAnsi="Arial" w:cs="Arial"/>
        </w:rPr>
      </w:pPr>
      <w:r w:rsidRPr="001303FC">
        <w:rPr>
          <w:rFonts w:ascii="Arial" w:hAnsi="Arial" w:cs="Arial"/>
        </w:rPr>
        <w:t>Keywords – 3–5 words, alphabetical order.</w:t>
      </w:r>
      <w:r w:rsidR="001303FC" w:rsidRPr="001303FC">
        <w:rPr>
          <w:rFonts w:ascii="Arial" w:hAnsi="Arial" w:cs="Arial"/>
        </w:rPr>
        <w:t xml:space="preserve"> </w:t>
      </w:r>
    </w:p>
    <w:p w14:paraId="68BF7B30" w14:textId="59AE48F9" w:rsidR="00E901CC" w:rsidRPr="001303FC" w:rsidRDefault="00000000" w:rsidP="001303FC">
      <w:pPr>
        <w:pStyle w:val="ListParagraph"/>
        <w:numPr>
          <w:ilvl w:val="0"/>
          <w:numId w:val="11"/>
        </w:numPr>
        <w:jc w:val="both"/>
        <w:rPr>
          <w:rFonts w:ascii="Arial" w:hAnsi="Arial" w:cs="Arial"/>
        </w:rPr>
      </w:pPr>
      <w:r w:rsidRPr="001303FC">
        <w:rPr>
          <w:rFonts w:ascii="Arial" w:hAnsi="Arial" w:cs="Arial"/>
        </w:rPr>
        <w:t>Main Sections: Introduction, Methodology, Results and Discussion, Conclusions, Acknowledgements (optional), References.</w:t>
      </w:r>
    </w:p>
    <w:p w14:paraId="14E5C8BE" w14:textId="77777777" w:rsidR="00E901CC" w:rsidRPr="00334E34" w:rsidRDefault="00000000">
      <w:pPr>
        <w:pStyle w:val="Heading2"/>
        <w:rPr>
          <w:rFonts w:ascii="Arial" w:hAnsi="Arial" w:cs="Arial"/>
        </w:rPr>
      </w:pPr>
      <w:r w:rsidRPr="00334E34">
        <w:rPr>
          <w:rFonts w:ascii="Arial" w:hAnsi="Arial" w:cs="Arial"/>
        </w:rPr>
        <w:t>5. Figures and Tables</w:t>
      </w:r>
    </w:p>
    <w:p w14:paraId="4E52CE81" w14:textId="11E90178" w:rsidR="00E901CC" w:rsidRPr="00334E34" w:rsidRDefault="00000000" w:rsidP="001303FC">
      <w:pPr>
        <w:jc w:val="both"/>
        <w:rPr>
          <w:rFonts w:ascii="Arial" w:hAnsi="Arial" w:cs="Arial"/>
        </w:rPr>
      </w:pPr>
      <w:r w:rsidRPr="00334E34">
        <w:rPr>
          <w:rFonts w:ascii="Arial" w:hAnsi="Arial" w:cs="Arial"/>
        </w:rPr>
        <w:t xml:space="preserve">Each figure or table must be cited in the text and numbered consecutively (e.g., </w:t>
      </w:r>
      <w:r w:rsidR="001303FC">
        <w:rPr>
          <w:rFonts w:ascii="Arial" w:hAnsi="Arial" w:cs="Arial"/>
        </w:rPr>
        <w:t xml:space="preserve">FIG - </w:t>
      </w:r>
      <w:r w:rsidRPr="00334E34">
        <w:rPr>
          <w:rFonts w:ascii="Arial" w:hAnsi="Arial" w:cs="Arial"/>
        </w:rPr>
        <w:t xml:space="preserve">1, </w:t>
      </w:r>
      <w:r w:rsidR="001303FC">
        <w:rPr>
          <w:rFonts w:ascii="Arial" w:hAnsi="Arial" w:cs="Arial"/>
        </w:rPr>
        <w:t>TABLE -</w:t>
      </w:r>
      <w:r w:rsidRPr="00334E34">
        <w:rPr>
          <w:rFonts w:ascii="Arial" w:hAnsi="Arial" w:cs="Arial"/>
        </w:rPr>
        <w:t xml:space="preserve"> 1). Figures should be high-resolution (≥300 dpi) and embedded in the text. Tables must be editable (not images). Captions should be clear, concise, and use sentence case.</w:t>
      </w:r>
    </w:p>
    <w:p w14:paraId="59C90E84" w14:textId="77777777" w:rsidR="00E901CC" w:rsidRPr="00334E34" w:rsidRDefault="00000000">
      <w:pPr>
        <w:pStyle w:val="Heading2"/>
        <w:rPr>
          <w:rFonts w:ascii="Arial" w:hAnsi="Arial" w:cs="Arial"/>
        </w:rPr>
      </w:pPr>
      <w:r w:rsidRPr="00334E34">
        <w:rPr>
          <w:rFonts w:ascii="Arial" w:hAnsi="Arial" w:cs="Arial"/>
        </w:rPr>
        <w:t>6. Equations and Units</w:t>
      </w:r>
    </w:p>
    <w:p w14:paraId="5A9E2086" w14:textId="77777777" w:rsidR="001303FC" w:rsidRDefault="00000000">
      <w:pPr>
        <w:rPr>
          <w:rFonts w:ascii="Arial" w:hAnsi="Arial" w:cs="Arial"/>
        </w:rPr>
      </w:pPr>
      <w:r w:rsidRPr="00334E34">
        <w:rPr>
          <w:rFonts w:ascii="Arial" w:hAnsi="Arial" w:cs="Arial"/>
        </w:rPr>
        <w:t xml:space="preserve">Equations should be typed using an equation editor and numbered sequentially (e.g., Eq. (1)). Use SI units consistently. </w:t>
      </w:r>
    </w:p>
    <w:p w14:paraId="6C40575B" w14:textId="77777777" w:rsidR="00A93FC2" w:rsidRDefault="00000000">
      <w:pPr>
        <w:rPr>
          <w:rFonts w:ascii="Arial" w:hAnsi="Arial" w:cs="Arial"/>
        </w:rPr>
      </w:pPr>
      <w:r w:rsidRPr="00334E34">
        <w:rPr>
          <w:rFonts w:ascii="Arial" w:hAnsi="Arial" w:cs="Arial"/>
        </w:rPr>
        <w:t>Example:</w:t>
      </w:r>
    </w:p>
    <w:p w14:paraId="210C49A2" w14:textId="7ACF4492" w:rsidR="001303FC" w:rsidRDefault="00000000" w:rsidP="00A93FC2">
      <w:pPr>
        <w:ind w:firstLine="720"/>
        <w:rPr>
          <w:rFonts w:ascii="Arial" w:hAnsi="Arial" w:cs="Arial"/>
        </w:rPr>
      </w:pPr>
      <w:r w:rsidRPr="00334E34">
        <w:rPr>
          <w:rFonts w:ascii="Arial" w:hAnsi="Arial" w:cs="Arial"/>
        </w:rPr>
        <w:t xml:space="preserve"> </w:t>
      </w:r>
      <m:oMath>
        <m:r>
          <w:rPr>
            <w:rFonts w:ascii="Cambria Math" w:hAnsi="Cambria Math" w:cs="Arial"/>
          </w:rPr>
          <m:t>Q=A×V</m:t>
        </m:r>
      </m:oMath>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r>
      <w:r w:rsidR="00A93FC2">
        <w:rPr>
          <w:rFonts w:ascii="Arial" w:hAnsi="Arial" w:cs="Arial"/>
        </w:rPr>
        <w:tab/>
        <w:t>(1)</w:t>
      </w:r>
    </w:p>
    <w:p w14:paraId="5B0D53D9" w14:textId="4006CD1C" w:rsidR="00A93FC2" w:rsidRDefault="00A93FC2" w:rsidP="00A93FC2">
      <w:pPr>
        <w:spacing w:after="120"/>
        <w:rPr>
          <w:rFonts w:ascii="Arial" w:hAnsi="Arial" w:cs="Arial"/>
        </w:rPr>
      </w:pPr>
      <w:r w:rsidRPr="00A93FC2">
        <w:rPr>
          <w:rFonts w:ascii="Arial" w:hAnsi="Arial" w:cs="Arial"/>
        </w:rPr>
        <w:t>Where</w:t>
      </w:r>
      <w:r>
        <w:rPr>
          <w:rFonts w:ascii="Arial" w:hAnsi="Arial" w:cs="Arial"/>
        </w:rPr>
        <w:t>:</w:t>
      </w:r>
      <w:r w:rsidRPr="00A93FC2">
        <w:rPr>
          <w:rFonts w:ascii="Arial" w:hAnsi="Arial" w:cs="Arial"/>
        </w:rPr>
        <w:t xml:space="preserve"> </w:t>
      </w:r>
    </w:p>
    <w:p w14:paraId="348023BB" w14:textId="3D4F7005" w:rsidR="00A93FC2" w:rsidRDefault="00000000" w:rsidP="00A93FC2">
      <w:pPr>
        <w:spacing w:after="0"/>
        <w:ind w:left="284"/>
        <w:rPr>
          <w:rFonts w:ascii="Arial" w:hAnsi="Arial" w:cs="Arial"/>
        </w:rPr>
      </w:pPr>
      <w:r w:rsidRPr="00A93FC2">
        <w:rPr>
          <w:rFonts w:ascii="Arial" w:hAnsi="Arial" w:cs="Arial"/>
        </w:rPr>
        <w:t xml:space="preserve">Q </w:t>
      </w:r>
      <w:r w:rsidR="00A93FC2">
        <w:rPr>
          <w:rFonts w:ascii="Arial" w:hAnsi="Arial" w:cs="Arial"/>
        </w:rPr>
        <w:t xml:space="preserve">is </w:t>
      </w:r>
      <w:r w:rsidRPr="00A93FC2">
        <w:rPr>
          <w:rFonts w:ascii="Arial" w:hAnsi="Arial" w:cs="Arial"/>
        </w:rPr>
        <w:t>airflow (m³/s)</w:t>
      </w:r>
    </w:p>
    <w:p w14:paraId="773456C2" w14:textId="4A7CFEFE" w:rsidR="00A93FC2" w:rsidRDefault="00000000" w:rsidP="00A93FC2">
      <w:pPr>
        <w:spacing w:after="0"/>
        <w:ind w:left="284"/>
        <w:rPr>
          <w:rFonts w:ascii="Arial" w:hAnsi="Arial" w:cs="Arial"/>
        </w:rPr>
      </w:pPr>
      <w:r w:rsidRPr="00A93FC2">
        <w:rPr>
          <w:rFonts w:ascii="Arial" w:hAnsi="Arial" w:cs="Arial"/>
        </w:rPr>
        <w:t xml:space="preserve">A </w:t>
      </w:r>
      <w:r w:rsidR="00A93FC2">
        <w:rPr>
          <w:rFonts w:ascii="Arial" w:hAnsi="Arial" w:cs="Arial"/>
        </w:rPr>
        <w:t>is</w:t>
      </w:r>
      <w:r w:rsidRPr="00A93FC2">
        <w:rPr>
          <w:rFonts w:ascii="Arial" w:hAnsi="Arial" w:cs="Arial"/>
        </w:rPr>
        <w:t xml:space="preserve"> area (m²)</w:t>
      </w:r>
    </w:p>
    <w:p w14:paraId="113ECE20" w14:textId="384F22DA" w:rsidR="00E901CC" w:rsidRPr="00A93FC2" w:rsidRDefault="00000000" w:rsidP="00A93FC2">
      <w:pPr>
        <w:spacing w:after="0"/>
        <w:ind w:left="284"/>
        <w:rPr>
          <w:rFonts w:ascii="Arial" w:hAnsi="Arial" w:cs="Arial"/>
        </w:rPr>
      </w:pPr>
      <w:r w:rsidRPr="00A93FC2">
        <w:rPr>
          <w:rFonts w:ascii="Arial" w:hAnsi="Arial" w:cs="Arial"/>
        </w:rPr>
        <w:t xml:space="preserve">V </w:t>
      </w:r>
      <w:r w:rsidR="00A93FC2">
        <w:rPr>
          <w:rFonts w:ascii="Arial" w:hAnsi="Arial" w:cs="Arial"/>
        </w:rPr>
        <w:t>is</w:t>
      </w:r>
      <w:r w:rsidRPr="00A93FC2">
        <w:rPr>
          <w:rFonts w:ascii="Arial" w:hAnsi="Arial" w:cs="Arial"/>
        </w:rPr>
        <w:t xml:space="preserve"> velocity (m/s)</w:t>
      </w:r>
    </w:p>
    <w:p w14:paraId="317651E1" w14:textId="77777777" w:rsidR="00E901CC" w:rsidRPr="00334E34" w:rsidRDefault="00000000">
      <w:pPr>
        <w:pStyle w:val="Heading2"/>
        <w:rPr>
          <w:rFonts w:ascii="Arial" w:hAnsi="Arial" w:cs="Arial"/>
        </w:rPr>
      </w:pPr>
      <w:r w:rsidRPr="00334E34">
        <w:rPr>
          <w:rFonts w:ascii="Arial" w:hAnsi="Arial" w:cs="Arial"/>
        </w:rPr>
        <w:t>7. References</w:t>
      </w:r>
    </w:p>
    <w:p w14:paraId="6CE6224E" w14:textId="77777777" w:rsidR="001303FC" w:rsidRPr="001303FC" w:rsidRDefault="001303FC" w:rsidP="001303FC">
      <w:pPr>
        <w:rPr>
          <w:rFonts w:ascii="Arial" w:hAnsi="Arial" w:cs="Arial"/>
        </w:rPr>
      </w:pPr>
      <w:r w:rsidRPr="001303FC">
        <w:rPr>
          <w:rFonts w:ascii="Arial" w:hAnsi="Arial" w:cs="Arial"/>
        </w:rPr>
        <w:t>List references here (Use ‘Reference List’ style)</w:t>
      </w:r>
    </w:p>
    <w:p w14:paraId="53BF0392" w14:textId="77777777" w:rsidR="001303FC" w:rsidRPr="001303FC" w:rsidRDefault="001303FC" w:rsidP="001303FC">
      <w:pPr>
        <w:rPr>
          <w:rFonts w:ascii="Arial" w:hAnsi="Arial" w:cs="Arial"/>
        </w:rPr>
      </w:pPr>
      <w:r w:rsidRPr="001303FC">
        <w:rPr>
          <w:rFonts w:ascii="Arial" w:hAnsi="Arial" w:cs="Arial"/>
        </w:rPr>
        <w:t>Example of reference list formatting:</w:t>
      </w:r>
    </w:p>
    <w:p w14:paraId="232FFDAE" w14:textId="00F3D274" w:rsidR="00E901CC" w:rsidRDefault="001303FC" w:rsidP="001303FC">
      <w:pPr>
        <w:ind w:left="567" w:hanging="567"/>
        <w:rPr>
          <w:rFonts w:ascii="Arial" w:hAnsi="Arial" w:cs="Arial"/>
        </w:rPr>
      </w:pPr>
      <w:r w:rsidRPr="001303FC">
        <w:rPr>
          <w:rFonts w:ascii="Arial" w:hAnsi="Arial" w:cs="Arial"/>
        </w:rPr>
        <w:t>Smith, J., &amp; Brown, T. (2020). Title of the article. Journal Name, 10(2), 123–134.</w:t>
      </w:r>
      <w:r>
        <w:rPr>
          <w:rFonts w:ascii="Arial" w:hAnsi="Arial" w:cs="Arial"/>
        </w:rPr>
        <w:t xml:space="preserve"> </w:t>
      </w:r>
      <w:r w:rsidRPr="001303FC">
        <w:rPr>
          <w:rFonts w:ascii="Arial" w:hAnsi="Arial" w:cs="Arial"/>
        </w:rPr>
        <w:t>Doe, A. (2018). Book Title. Publisher.</w:t>
      </w:r>
    </w:p>
    <w:p w14:paraId="2A9F05DF" w14:textId="7C145EFD" w:rsidR="00A93FC2" w:rsidRDefault="001303FC" w:rsidP="001303FC">
      <w:pPr>
        <w:rPr>
          <w:rFonts w:ascii="Arial" w:hAnsi="Arial" w:cs="Arial"/>
        </w:rPr>
      </w:pPr>
      <w:r w:rsidRPr="001303FC">
        <w:rPr>
          <w:rFonts w:ascii="Arial" w:hAnsi="Arial" w:cs="Arial"/>
        </w:rPr>
        <w:t>Example of in-text referencing: (Smith &amp; Brown, 2020), or “as stated by Smith and Brown (2020)”.</w:t>
      </w:r>
      <w:r>
        <w:rPr>
          <w:rFonts w:ascii="Arial" w:hAnsi="Arial" w:cs="Arial"/>
        </w:rPr>
        <w:t xml:space="preserve"> </w:t>
      </w:r>
    </w:p>
    <w:p w14:paraId="4D2545AC" w14:textId="7FC45933" w:rsidR="001303FC" w:rsidRPr="00334E34" w:rsidRDefault="001303FC" w:rsidP="001303FC">
      <w:pPr>
        <w:rPr>
          <w:rFonts w:ascii="Arial" w:hAnsi="Arial" w:cs="Arial"/>
        </w:rPr>
      </w:pPr>
      <w:r w:rsidRPr="001303FC">
        <w:rPr>
          <w:rFonts w:ascii="Arial" w:hAnsi="Arial" w:cs="Arial"/>
        </w:rPr>
        <w:t>Note: List references alphabetically by author surname. Do not use a numbered list. All references must be linked to the text.</w:t>
      </w:r>
    </w:p>
    <w:p w14:paraId="0323C6FE" w14:textId="77777777" w:rsidR="00E901CC" w:rsidRPr="00334E34" w:rsidRDefault="00000000">
      <w:pPr>
        <w:pStyle w:val="Heading2"/>
        <w:rPr>
          <w:rFonts w:ascii="Arial" w:hAnsi="Arial" w:cs="Arial"/>
        </w:rPr>
      </w:pPr>
      <w:r w:rsidRPr="00334E34">
        <w:rPr>
          <w:rFonts w:ascii="Arial" w:hAnsi="Arial" w:cs="Arial"/>
        </w:rPr>
        <w:lastRenderedPageBreak/>
        <w:t>8. Ethical and Copyright Requirements</w:t>
      </w:r>
    </w:p>
    <w:p w14:paraId="0E95BC64" w14:textId="77777777" w:rsidR="00E901CC" w:rsidRPr="00334E34" w:rsidRDefault="00000000" w:rsidP="001303FC">
      <w:pPr>
        <w:jc w:val="both"/>
        <w:rPr>
          <w:rFonts w:ascii="Arial" w:hAnsi="Arial" w:cs="Arial"/>
        </w:rPr>
      </w:pPr>
      <w:r w:rsidRPr="00334E34">
        <w:rPr>
          <w:rFonts w:ascii="Arial" w:hAnsi="Arial" w:cs="Arial"/>
        </w:rPr>
        <w:t>Papers must be original and not published elsewhere. Authors are responsible for obtaining permission for any reproduced figures or data. A copyright form will be provided and must be signed before publication.</w:t>
      </w:r>
    </w:p>
    <w:p w14:paraId="21691210" w14:textId="77777777" w:rsidR="00E901CC" w:rsidRPr="00334E34" w:rsidRDefault="00000000">
      <w:pPr>
        <w:pStyle w:val="Heading2"/>
        <w:rPr>
          <w:rFonts w:ascii="Arial" w:hAnsi="Arial" w:cs="Arial"/>
        </w:rPr>
      </w:pPr>
      <w:r w:rsidRPr="00334E34">
        <w:rPr>
          <w:rFonts w:ascii="Arial" w:hAnsi="Arial" w:cs="Arial"/>
        </w:rPr>
        <w:t>9. Submission Checklist</w:t>
      </w:r>
    </w:p>
    <w:p w14:paraId="56E6B01A" w14:textId="77777777"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Paper written in English, ≤ 8 pages</w:t>
      </w:r>
    </w:p>
    <w:p w14:paraId="6AFEA970" w14:textId="0427FDEA"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Format: A4, </w:t>
      </w:r>
      <w:r w:rsidR="00A93FC2" w:rsidRPr="00A93FC2">
        <w:rPr>
          <w:rFonts w:ascii="Arial" w:hAnsi="Arial" w:cs="Arial"/>
        </w:rPr>
        <w:t>one</w:t>
      </w:r>
      <w:r w:rsidRPr="00A93FC2">
        <w:rPr>
          <w:rFonts w:ascii="Arial" w:hAnsi="Arial" w:cs="Arial"/>
        </w:rPr>
        <w:t xml:space="preserve">-column, </w:t>
      </w:r>
      <w:r w:rsidR="00A93FC2" w:rsidRPr="00A93FC2">
        <w:rPr>
          <w:rFonts w:ascii="Arial" w:hAnsi="Arial" w:cs="Arial"/>
        </w:rPr>
        <w:t>Arial</w:t>
      </w:r>
      <w:r w:rsidRPr="00A93FC2">
        <w:rPr>
          <w:rFonts w:ascii="Arial" w:hAnsi="Arial" w:cs="Arial"/>
        </w:rPr>
        <w:t xml:space="preserve"> 1</w:t>
      </w:r>
      <w:r w:rsidR="00A93FC2" w:rsidRPr="00A93FC2">
        <w:rPr>
          <w:rFonts w:ascii="Arial" w:hAnsi="Arial" w:cs="Arial"/>
        </w:rPr>
        <w:t>1</w:t>
      </w:r>
      <w:r w:rsidRPr="00A93FC2">
        <w:rPr>
          <w:rFonts w:ascii="Arial" w:hAnsi="Arial" w:cs="Arial"/>
        </w:rPr>
        <w:t xml:space="preserve"> pt</w:t>
      </w:r>
    </w:p>
    <w:p w14:paraId="46B71F47" w14:textId="42C4C6CC"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Abstract (</w:t>
      </w:r>
      <w:r w:rsidR="00A93FC2" w:rsidRPr="00A93FC2">
        <w:rPr>
          <w:rFonts w:ascii="Arial" w:hAnsi="Arial" w:cs="Arial"/>
        </w:rPr>
        <w:t>max</w:t>
      </w:r>
      <w:r w:rsidR="00A93FC2">
        <w:rPr>
          <w:rFonts w:ascii="Arial" w:hAnsi="Arial" w:cs="Arial"/>
        </w:rPr>
        <w:t>.</w:t>
      </w:r>
      <w:r w:rsidR="00A93FC2" w:rsidRPr="00A93FC2">
        <w:rPr>
          <w:rFonts w:ascii="Arial" w:hAnsi="Arial" w:cs="Arial"/>
        </w:rPr>
        <w:t xml:space="preserve"> 300</w:t>
      </w:r>
      <w:r w:rsidRPr="00A93FC2">
        <w:rPr>
          <w:rFonts w:ascii="Arial" w:hAnsi="Arial" w:cs="Arial"/>
        </w:rPr>
        <w:t xml:space="preserve"> words) and 3–5 keywords</w:t>
      </w:r>
    </w:p>
    <w:p w14:paraId="7A37CEB7" w14:textId="77777777"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Figures and tables labeled and cited</w:t>
      </w:r>
    </w:p>
    <w:p w14:paraId="4A024036" w14:textId="77777777"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SI units used consistently</w:t>
      </w:r>
    </w:p>
    <w:p w14:paraId="536629AA" w14:textId="4C0F95FD"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References style</w:t>
      </w:r>
    </w:p>
    <w:p w14:paraId="115934A1" w14:textId="43442FDB"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File name format </w:t>
      </w:r>
      <w:r w:rsidR="00A93FC2" w:rsidRPr="00A93FC2">
        <w:rPr>
          <w:rFonts w:ascii="Arial" w:hAnsi="Arial" w:cs="Arial"/>
        </w:rPr>
        <w:t>corrects</w:t>
      </w:r>
    </w:p>
    <w:p w14:paraId="2644BE1C" w14:textId="77777777" w:rsidR="00E901CC" w:rsidRPr="00A93FC2" w:rsidRDefault="00000000" w:rsidP="001303FC">
      <w:pPr>
        <w:pStyle w:val="ListBullet"/>
        <w:numPr>
          <w:ilvl w:val="0"/>
          <w:numId w:val="0"/>
        </w:numPr>
        <w:ind w:left="284"/>
        <w:rPr>
          <w:rFonts w:ascii="Arial" w:hAnsi="Arial" w:cs="Arial"/>
        </w:rPr>
      </w:pPr>
      <w:r w:rsidRPr="00A93FC2">
        <w:rPr>
          <w:rFonts w:ascii="Segoe UI Symbol" w:hAnsi="Segoe UI Symbol" w:cs="Segoe UI Symbol"/>
        </w:rPr>
        <w:t>☐</w:t>
      </w:r>
      <w:r w:rsidRPr="00A93FC2">
        <w:rPr>
          <w:rFonts w:ascii="Arial" w:hAnsi="Arial" w:cs="Arial"/>
        </w:rPr>
        <w:t xml:space="preserve"> Copyright form signed and submitted</w:t>
      </w:r>
    </w:p>
    <w:p w14:paraId="363E05CC" w14:textId="77777777" w:rsidR="00E901CC" w:rsidRPr="00334E34" w:rsidRDefault="00000000">
      <w:pPr>
        <w:pStyle w:val="Heading2"/>
        <w:rPr>
          <w:rFonts w:ascii="Arial" w:hAnsi="Arial" w:cs="Arial"/>
        </w:rPr>
      </w:pPr>
      <w:r w:rsidRPr="00334E34">
        <w:rPr>
          <w:rFonts w:ascii="Arial" w:hAnsi="Arial" w:cs="Arial"/>
        </w:rPr>
        <w:t>10. Presentation Requirements</w:t>
      </w:r>
    </w:p>
    <w:p w14:paraId="047143D9" w14:textId="62DCB3E5" w:rsidR="00E901CC" w:rsidRPr="00334E34" w:rsidRDefault="00000000" w:rsidP="00865724">
      <w:pPr>
        <w:jc w:val="both"/>
        <w:rPr>
          <w:rFonts w:ascii="Arial" w:hAnsi="Arial" w:cs="Arial"/>
        </w:rPr>
      </w:pPr>
      <w:r w:rsidRPr="00334E34">
        <w:rPr>
          <w:rFonts w:ascii="Arial" w:hAnsi="Arial" w:cs="Arial"/>
        </w:rPr>
        <w:t xml:space="preserve">Each accepted paper must be presented orally at IMVC 2026. Duration: 20 minutes total (15 min presentation + 5 min Q&amp;A). Presenters must upload PowerPoint slides to the </w:t>
      </w:r>
      <w:r w:rsidR="000E451E" w:rsidRPr="00334E34">
        <w:rPr>
          <w:rFonts w:ascii="Arial" w:hAnsi="Arial" w:cs="Arial"/>
        </w:rPr>
        <w:t>laptop session</w:t>
      </w:r>
      <w:r w:rsidRPr="00334E34">
        <w:rPr>
          <w:rFonts w:ascii="Arial" w:hAnsi="Arial" w:cs="Arial"/>
        </w:rPr>
        <w:t xml:space="preserve"> before the session.</w:t>
      </w:r>
    </w:p>
    <w:p w14:paraId="08447C0E" w14:textId="77777777" w:rsidR="00E901CC" w:rsidRPr="00334E34" w:rsidRDefault="00000000">
      <w:pPr>
        <w:pStyle w:val="Heading2"/>
        <w:rPr>
          <w:rFonts w:ascii="Arial" w:hAnsi="Arial" w:cs="Arial"/>
        </w:rPr>
      </w:pPr>
      <w:r w:rsidRPr="00334E34">
        <w:rPr>
          <w:rFonts w:ascii="Arial" w:hAnsi="Arial" w:cs="Arial"/>
        </w:rPr>
        <w:t>11. Contact Information</w:t>
      </w:r>
    </w:p>
    <w:p w14:paraId="501EE25B" w14:textId="77777777" w:rsidR="006953B6" w:rsidRPr="000E451E" w:rsidRDefault="00000000" w:rsidP="006953B6">
      <w:pPr>
        <w:spacing w:after="0" w:line="240" w:lineRule="auto"/>
        <w:rPr>
          <w:rFonts w:ascii="Arial" w:hAnsi="Arial" w:cs="Arial"/>
        </w:rPr>
      </w:pPr>
      <w:r w:rsidRPr="000E451E">
        <w:rPr>
          <w:rFonts w:ascii="Arial" w:hAnsi="Arial" w:cs="Arial"/>
        </w:rPr>
        <w:t>IMVC 2026 Secretariat</w:t>
      </w:r>
    </w:p>
    <w:p w14:paraId="7BE7CC25" w14:textId="68FEAD28" w:rsidR="006953B6" w:rsidRPr="000E451E" w:rsidRDefault="00000000" w:rsidP="006953B6">
      <w:pPr>
        <w:spacing w:after="0" w:line="240" w:lineRule="auto"/>
        <w:rPr>
          <w:rFonts w:ascii="Arial" w:hAnsi="Arial" w:cs="Arial"/>
        </w:rPr>
      </w:pPr>
      <w:r w:rsidRPr="000E451E">
        <w:rPr>
          <w:rFonts w:ascii="Arial" w:hAnsi="Arial" w:cs="Arial"/>
        </w:rPr>
        <w:t xml:space="preserve">Email: </w:t>
      </w:r>
      <w:hyperlink r:id="rId9" w:history="1">
        <w:r w:rsidR="00722191" w:rsidRPr="0075344C">
          <w:rPr>
            <w:rStyle w:val="Hyperlink"/>
            <w:rFonts w:ascii="Arial" w:hAnsi="Arial" w:cs="Arial"/>
          </w:rPr>
          <w:t>info@imvc-2026.com</w:t>
        </w:r>
      </w:hyperlink>
    </w:p>
    <w:p w14:paraId="5607F7A0" w14:textId="7323B623" w:rsidR="006953B6" w:rsidRPr="000E451E" w:rsidRDefault="00000000" w:rsidP="006953B6">
      <w:pPr>
        <w:spacing w:after="0" w:line="240" w:lineRule="auto"/>
        <w:rPr>
          <w:rFonts w:ascii="Arial" w:hAnsi="Arial" w:cs="Arial"/>
        </w:rPr>
      </w:pPr>
      <w:r w:rsidRPr="000E451E">
        <w:rPr>
          <w:rFonts w:ascii="Arial" w:hAnsi="Arial" w:cs="Arial"/>
        </w:rPr>
        <w:t xml:space="preserve">Website: </w:t>
      </w:r>
      <w:hyperlink r:id="rId10" w:history="1">
        <w:r w:rsidR="006953B6" w:rsidRPr="000E451E">
          <w:rPr>
            <w:rStyle w:val="Hyperlink"/>
            <w:rFonts w:ascii="Arial" w:hAnsi="Arial" w:cs="Arial"/>
            <w:u w:val="none"/>
          </w:rPr>
          <w:t>www.imvc-2026.com</w:t>
        </w:r>
      </w:hyperlink>
    </w:p>
    <w:p w14:paraId="4657DC9C" w14:textId="06575EFD" w:rsidR="00E901CC" w:rsidRPr="00865724" w:rsidRDefault="00000000" w:rsidP="006953B6">
      <w:pPr>
        <w:spacing w:after="0" w:line="240" w:lineRule="auto"/>
        <w:rPr>
          <w:rFonts w:ascii="Arial" w:hAnsi="Arial" w:cs="Arial"/>
        </w:rPr>
      </w:pPr>
      <w:r w:rsidRPr="000E451E">
        <w:rPr>
          <w:rFonts w:ascii="Arial" w:hAnsi="Arial" w:cs="Arial"/>
        </w:rPr>
        <w:t>Phone: +62</w:t>
      </w:r>
      <w:r w:rsidR="00CF5891">
        <w:rPr>
          <w:rFonts w:ascii="Arial" w:hAnsi="Arial" w:cs="Arial"/>
        </w:rPr>
        <w:t>-</w:t>
      </w:r>
      <w:r w:rsidR="00CF5891" w:rsidRPr="00CF5891">
        <w:rPr>
          <w:rFonts w:ascii="Arial" w:hAnsi="Arial" w:cs="Arial"/>
        </w:rPr>
        <w:t>858-500-500-84</w:t>
      </w:r>
    </w:p>
    <w:sectPr w:rsidR="00E901CC" w:rsidRPr="00865724"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CDDF" w14:textId="77777777" w:rsidR="001F21E5" w:rsidRDefault="001F21E5" w:rsidP="00274983">
      <w:pPr>
        <w:spacing w:after="0" w:line="240" w:lineRule="auto"/>
      </w:pPr>
      <w:r>
        <w:separator/>
      </w:r>
    </w:p>
  </w:endnote>
  <w:endnote w:type="continuationSeparator" w:id="0">
    <w:p w14:paraId="5D5CAE9A" w14:textId="77777777" w:rsidR="001F21E5" w:rsidRDefault="001F21E5" w:rsidP="0027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D329" w14:textId="78DE6A4B" w:rsidR="00274983" w:rsidRPr="0034371F" w:rsidRDefault="00274983" w:rsidP="00274983">
    <w:pPr>
      <w:pStyle w:val="Footer"/>
      <w:rPr>
        <w:sz w:val="16"/>
        <w:szCs w:val="16"/>
        <w:lang w:val="it-IT"/>
      </w:rPr>
    </w:pPr>
    <w:r w:rsidRPr="009A0295">
      <w:rPr>
        <w:rFonts w:ascii="Arial" w:hAnsi="Arial" w:cs="Arial"/>
        <w:noProof/>
      </w:rPr>
      <w:drawing>
        <wp:anchor distT="0" distB="0" distL="114300" distR="114300" simplePos="0" relativeHeight="251659264" behindDoc="0" locked="0" layoutInCell="1" allowOverlap="1" wp14:anchorId="0E36A074" wp14:editId="570529B4">
          <wp:simplePos x="0" y="0"/>
          <wp:positionH relativeFrom="margin">
            <wp:posOffset>-728980</wp:posOffset>
          </wp:positionH>
          <wp:positionV relativeFrom="margin">
            <wp:posOffset>8275878</wp:posOffset>
          </wp:positionV>
          <wp:extent cx="633730" cy="482600"/>
          <wp:effectExtent l="0" t="0" r="0" b="0"/>
          <wp:wrapSquare wrapText="bothSides"/>
          <wp:docPr id="1671296976" name="Picture 1" descr="A logo with a tower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96976" name="Picture 1" descr="A logo with a tower and trees&#10;&#10;AI-generated content may be incorrect."/>
                  <pic:cNvPicPr/>
                </pic:nvPicPr>
                <pic:blipFill>
                  <a:blip r:embed="rId1"/>
                  <a:stretch>
                    <a:fillRect/>
                  </a:stretch>
                </pic:blipFill>
                <pic:spPr>
                  <a:xfrm>
                    <a:off x="0" y="0"/>
                    <a:ext cx="633730" cy="482600"/>
                  </a:xfrm>
                  <a:prstGeom prst="rect">
                    <a:avLst/>
                  </a:prstGeom>
                </pic:spPr>
              </pic:pic>
            </a:graphicData>
          </a:graphic>
          <wp14:sizeRelH relativeFrom="margin">
            <wp14:pctWidth>0</wp14:pctWidth>
          </wp14:sizeRelH>
          <wp14:sizeRelV relativeFrom="margin">
            <wp14:pctHeight>0</wp14:pctHeight>
          </wp14:sizeRelV>
        </wp:anchor>
      </w:drawing>
    </w:r>
    <w:r w:rsidRPr="009A0295">
      <w:rPr>
        <w:rFonts w:ascii="Arial" w:hAnsi="Arial" w:cs="Arial"/>
        <w:sz w:val="16"/>
        <w:szCs w:val="14"/>
        <w:lang w:val="it-IT"/>
      </w:rPr>
      <w:t>International Mine Ventilation Congress 202</w:t>
    </w:r>
    <w:r w:rsidR="0068337E">
      <w:rPr>
        <w:rFonts w:ascii="Arial" w:hAnsi="Arial" w:cs="Arial"/>
        <w:sz w:val="16"/>
        <w:szCs w:val="14"/>
        <w:lang w:val="it-IT"/>
      </w:rPr>
      <w:t>6</w:t>
    </w:r>
    <w:r w:rsidRPr="009A0295">
      <w:rPr>
        <w:rFonts w:ascii="Arial" w:hAnsi="Arial" w:cs="Arial"/>
        <w:sz w:val="16"/>
        <w:szCs w:val="14"/>
        <w:lang w:val="it-IT"/>
      </w:rPr>
      <w:t xml:space="preserve"> | Bali, Indonesia | 9–13 November 202</w:t>
    </w:r>
    <w:r w:rsidR="0068337E">
      <w:rPr>
        <w:rFonts w:ascii="Arial" w:hAnsi="Arial" w:cs="Arial"/>
        <w:sz w:val="16"/>
        <w:szCs w:val="14"/>
        <w:lang w:val="it-IT"/>
      </w:rPr>
      <w:t>6</w:t>
    </w:r>
    <w:r w:rsidRPr="0034371F">
      <w:rPr>
        <w:sz w:val="16"/>
        <w:szCs w:val="14"/>
        <w:lang w:val="it-IT"/>
      </w:rPr>
      <w:tab/>
    </w:r>
    <w:r w:rsidRPr="0034371F">
      <w:rPr>
        <w:sz w:val="16"/>
        <w:szCs w:val="14"/>
      </w:rPr>
      <w:fldChar w:fldCharType="begin"/>
    </w:r>
    <w:r w:rsidRPr="0034371F">
      <w:rPr>
        <w:sz w:val="16"/>
        <w:szCs w:val="14"/>
        <w:lang w:val="it-IT"/>
      </w:rPr>
      <w:instrText xml:space="preserve"> PAGE   \* MERGEFORMAT </w:instrText>
    </w:r>
    <w:r w:rsidRPr="0034371F">
      <w:rPr>
        <w:sz w:val="16"/>
        <w:szCs w:val="14"/>
      </w:rPr>
      <w:fldChar w:fldCharType="separate"/>
    </w:r>
    <w:r w:rsidRPr="00274983">
      <w:rPr>
        <w:sz w:val="16"/>
        <w:szCs w:val="14"/>
        <w:lang w:val="it-IT"/>
      </w:rPr>
      <w:t>1</w:t>
    </w:r>
    <w:r w:rsidRPr="0034371F">
      <w:rPr>
        <w:sz w:val="16"/>
        <w:szCs w:val="14"/>
      </w:rPr>
      <w:fldChar w:fldCharType="end"/>
    </w:r>
  </w:p>
  <w:p w14:paraId="777A2E83" w14:textId="1CFCF4A6" w:rsidR="00274983" w:rsidRPr="00274983" w:rsidRDefault="00274983">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6BCF" w14:textId="77777777" w:rsidR="001F21E5" w:rsidRDefault="001F21E5" w:rsidP="00274983">
      <w:pPr>
        <w:spacing w:after="0" w:line="240" w:lineRule="auto"/>
      </w:pPr>
      <w:r>
        <w:separator/>
      </w:r>
    </w:p>
  </w:footnote>
  <w:footnote w:type="continuationSeparator" w:id="0">
    <w:p w14:paraId="0CDB62A2" w14:textId="77777777" w:rsidR="001F21E5" w:rsidRDefault="001F21E5" w:rsidP="00274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A1039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D21623"/>
    <w:multiLevelType w:val="hybridMultilevel"/>
    <w:tmpl w:val="F4B459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413E84"/>
    <w:multiLevelType w:val="hybridMultilevel"/>
    <w:tmpl w:val="2124C0DC"/>
    <w:lvl w:ilvl="0" w:tplc="029A3030">
      <w:start w:val="1"/>
      <w:numFmt w:val="bullet"/>
      <w:pStyle w:val="ListBullet"/>
      <w:lvlText w:val=""/>
      <w:lvlJc w:val="left"/>
      <w:pPr>
        <w:tabs>
          <w:tab w:val="num" w:pos="360"/>
        </w:tabs>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74D52A7"/>
    <w:multiLevelType w:val="hybridMultilevel"/>
    <w:tmpl w:val="4B5ED7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9615828"/>
    <w:multiLevelType w:val="hybridMultilevel"/>
    <w:tmpl w:val="601EFE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92091390">
    <w:abstractNumId w:val="8"/>
  </w:num>
  <w:num w:numId="2" w16cid:durableId="1584485853">
    <w:abstractNumId w:val="6"/>
  </w:num>
  <w:num w:numId="3" w16cid:durableId="305553826">
    <w:abstractNumId w:val="5"/>
  </w:num>
  <w:num w:numId="4" w16cid:durableId="1036586784">
    <w:abstractNumId w:val="4"/>
  </w:num>
  <w:num w:numId="5" w16cid:durableId="115636014">
    <w:abstractNumId w:val="7"/>
  </w:num>
  <w:num w:numId="6" w16cid:durableId="1222403368">
    <w:abstractNumId w:val="3"/>
  </w:num>
  <w:num w:numId="7" w16cid:durableId="1135638645">
    <w:abstractNumId w:val="2"/>
  </w:num>
  <w:num w:numId="8" w16cid:durableId="1466389079">
    <w:abstractNumId w:val="1"/>
  </w:num>
  <w:num w:numId="9" w16cid:durableId="1612277866">
    <w:abstractNumId w:val="0"/>
  </w:num>
  <w:num w:numId="10" w16cid:durableId="458644227">
    <w:abstractNumId w:val="12"/>
  </w:num>
  <w:num w:numId="11" w16cid:durableId="714357523">
    <w:abstractNumId w:val="9"/>
  </w:num>
  <w:num w:numId="12" w16cid:durableId="1035233904">
    <w:abstractNumId w:val="11"/>
  </w:num>
  <w:num w:numId="13" w16cid:durableId="142042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D62"/>
    <w:rsid w:val="00034616"/>
    <w:rsid w:val="0006063C"/>
    <w:rsid w:val="000E451E"/>
    <w:rsid w:val="001303FC"/>
    <w:rsid w:val="0015074B"/>
    <w:rsid w:val="001F21E5"/>
    <w:rsid w:val="00274983"/>
    <w:rsid w:val="00291D63"/>
    <w:rsid w:val="0029639D"/>
    <w:rsid w:val="002B02F9"/>
    <w:rsid w:val="003013CD"/>
    <w:rsid w:val="00310468"/>
    <w:rsid w:val="00326F90"/>
    <w:rsid w:val="00334E34"/>
    <w:rsid w:val="0037719E"/>
    <w:rsid w:val="0042340B"/>
    <w:rsid w:val="00430A6A"/>
    <w:rsid w:val="004D079E"/>
    <w:rsid w:val="00503A02"/>
    <w:rsid w:val="00585080"/>
    <w:rsid w:val="005C6A77"/>
    <w:rsid w:val="0068337E"/>
    <w:rsid w:val="006953B6"/>
    <w:rsid w:val="006E7047"/>
    <w:rsid w:val="00722191"/>
    <w:rsid w:val="00865724"/>
    <w:rsid w:val="009A0295"/>
    <w:rsid w:val="00A27644"/>
    <w:rsid w:val="00A93FC2"/>
    <w:rsid w:val="00AA1D8D"/>
    <w:rsid w:val="00B47730"/>
    <w:rsid w:val="00C77509"/>
    <w:rsid w:val="00CB0664"/>
    <w:rsid w:val="00CB4A27"/>
    <w:rsid w:val="00CF5891"/>
    <w:rsid w:val="00E901CC"/>
    <w:rsid w:val="00F01EBF"/>
    <w:rsid w:val="00FB4F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B7A30"/>
  <w14:defaultImageDpi w14:val="300"/>
  <w15:docId w15:val="{2291D543-73C7-4CB5-B67C-D0AD7984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3"/>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953B6"/>
    <w:rPr>
      <w:color w:val="0000FF" w:themeColor="hyperlink"/>
      <w:u w:val="single"/>
    </w:rPr>
  </w:style>
  <w:style w:type="character" w:styleId="UnresolvedMention">
    <w:name w:val="Unresolved Mention"/>
    <w:basedOn w:val="DefaultParagraphFont"/>
    <w:uiPriority w:val="99"/>
    <w:semiHidden/>
    <w:unhideWhenUsed/>
    <w:rsid w:val="006953B6"/>
    <w:rPr>
      <w:color w:val="605E5C"/>
      <w:shd w:val="clear" w:color="auto" w:fill="E1DFDD"/>
    </w:rPr>
  </w:style>
  <w:style w:type="character" w:styleId="PlaceholderText">
    <w:name w:val="Placeholder Text"/>
    <w:basedOn w:val="DefaultParagraphFont"/>
    <w:uiPriority w:val="99"/>
    <w:semiHidden/>
    <w:rsid w:val="00A93F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vc-20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mvc-2026.com" TargetMode="External"/><Relationship Id="rId4" Type="http://schemas.openxmlformats.org/officeDocument/2006/relationships/settings" Target="settings.xml"/><Relationship Id="rId9" Type="http://schemas.openxmlformats.org/officeDocument/2006/relationships/hyperlink" Target="mailto:info@imvc-2026.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Syahf Sagita</cp:lastModifiedBy>
  <cp:revision>9</cp:revision>
  <dcterms:created xsi:type="dcterms:W3CDTF">2025-10-27T08:05:00Z</dcterms:created>
  <dcterms:modified xsi:type="dcterms:W3CDTF">2026-02-23T03:46:00Z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2025-10-17T04:53:44Z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db833d4a-964f-4771-bc89-6daedb13de3d</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